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181" w14:textId="77777777" w:rsidR="00986E10" w:rsidRDefault="00986E10" w:rsidP="008C53B4">
      <w:pPr>
        <w:spacing w:after="0" w:line="240" w:lineRule="auto"/>
        <w:jc w:val="center"/>
        <w:rPr>
          <w:b/>
          <w:bCs/>
          <w:sz w:val="24"/>
          <w:szCs w:val="24"/>
        </w:rPr>
      </w:pPr>
      <w:r>
        <w:rPr>
          <w:b/>
          <w:bCs/>
          <w:sz w:val="24"/>
          <w:szCs w:val="24"/>
        </w:rPr>
        <w:t>City of Dothan</w:t>
      </w:r>
    </w:p>
    <w:p w14:paraId="1FB5459A" w14:textId="77777777" w:rsidR="00AF0FBC" w:rsidRPr="00AF0FBC" w:rsidRDefault="00AF0FBC" w:rsidP="008C53B4">
      <w:pPr>
        <w:spacing w:after="0" w:line="240" w:lineRule="auto"/>
        <w:jc w:val="center"/>
        <w:rPr>
          <w:b/>
          <w:bCs/>
          <w:sz w:val="24"/>
          <w:szCs w:val="24"/>
        </w:rPr>
      </w:pPr>
      <w:r w:rsidRPr="00AF0FBC">
        <w:rPr>
          <w:b/>
          <w:bCs/>
          <w:sz w:val="24"/>
          <w:szCs w:val="24"/>
        </w:rPr>
        <w:t>CONFLICT OF INTEREST QUESTIONNAIRE</w:t>
      </w:r>
    </w:p>
    <w:p w14:paraId="083BE038" w14:textId="77777777" w:rsidR="00986E10" w:rsidRDefault="00986E10" w:rsidP="008C53B4">
      <w:pPr>
        <w:spacing w:after="0" w:line="240" w:lineRule="auto"/>
      </w:pPr>
    </w:p>
    <w:p w14:paraId="7C156B74" w14:textId="1320D1BD" w:rsidR="00AF0FBC" w:rsidRPr="00AF0FBC" w:rsidRDefault="00AF0FBC" w:rsidP="008C53B4">
      <w:pPr>
        <w:spacing w:after="0" w:line="240" w:lineRule="auto"/>
      </w:pPr>
      <w:r w:rsidRPr="00AF0FBC">
        <w:t>Federal law prohibits employees and public officials of the City of Dothan from participating on behalf of the City in any transaction in which they have a financial interest absent a Conflict of Interest Disclosure. This questionnaire must be completed and submitted by each applicant for Community Development Block Grant (CDBG) funding. The purpose of this questionnaire is to determine if the applicant, its staff, or any of the applicant's Board of Directors would be in conflict of interest.</w:t>
      </w:r>
      <w:r w:rsidR="007768CB">
        <w:t>*</w:t>
      </w:r>
    </w:p>
    <w:p w14:paraId="5CC83A4C" w14:textId="77777777" w:rsidR="009321B0" w:rsidRDefault="009321B0" w:rsidP="008C53B4">
      <w:pPr>
        <w:spacing w:after="0" w:line="240" w:lineRule="auto"/>
      </w:pPr>
    </w:p>
    <w:p w14:paraId="08716AE0" w14:textId="77777777" w:rsidR="00986E10" w:rsidRDefault="00986E10" w:rsidP="008C53B4">
      <w:pPr>
        <w:spacing w:after="0" w:line="240" w:lineRule="auto"/>
      </w:pPr>
    </w:p>
    <w:p w14:paraId="021DD11F" w14:textId="0ACAAB7F" w:rsidR="00986E10" w:rsidRDefault="00AF0FBC" w:rsidP="008C53B4">
      <w:pPr>
        <w:spacing w:after="0" w:line="240" w:lineRule="auto"/>
      </w:pPr>
      <w:r>
        <w:t xml:space="preserve">1. </w:t>
      </w:r>
      <w:r w:rsidRPr="00AF0FBC">
        <w:t>Is there any member(s) of the applicant's staff or any member(s) of the applicant's Board of Directors or governing body who currently is or has/have been within one year of the date of this application, a City employee or consultant, or a member of the</w:t>
      </w:r>
      <w:r w:rsidR="007768CB">
        <w:t xml:space="preserve"> Dothan </w:t>
      </w:r>
      <w:r w:rsidRPr="00AF0FBC">
        <w:t>City Commission</w:t>
      </w:r>
      <w:r w:rsidR="00986E10">
        <w:t xml:space="preserve"> or Community Development Advisory Committee</w:t>
      </w:r>
      <w:r w:rsidRPr="00AF0FBC">
        <w:t xml:space="preserve">? </w:t>
      </w:r>
      <w:r w:rsidR="008C53B4">
        <w:t xml:space="preserve">   </w:t>
      </w:r>
    </w:p>
    <w:p w14:paraId="4CEC3926" w14:textId="77777777" w:rsidR="00986E10" w:rsidRDefault="00986E10" w:rsidP="008C53B4">
      <w:pPr>
        <w:spacing w:after="0" w:line="240" w:lineRule="auto"/>
      </w:pPr>
    </w:p>
    <w:p w14:paraId="1D594B10" w14:textId="77777777" w:rsidR="008C53B4" w:rsidRDefault="00AF0FBC" w:rsidP="008C53B4">
      <w:pPr>
        <w:spacing w:after="0" w:line="240" w:lineRule="auto"/>
      </w:pPr>
      <w:r w:rsidRPr="00AF0FBC">
        <w:t xml:space="preserve">Yes </w:t>
      </w:r>
      <w:r w:rsidRPr="00AF0FBC">
        <w:fldChar w:fldCharType="begin">
          <w:ffData>
            <w:name w:val="Check1"/>
            <w:enabled/>
            <w:calcOnExit w:val="0"/>
            <w:checkBox>
              <w:sizeAuto/>
              <w:default w:val="0"/>
            </w:checkBox>
          </w:ffData>
        </w:fldChar>
      </w:r>
      <w:bookmarkStart w:id="0" w:name="Check1"/>
      <w:r w:rsidRPr="00AF0FBC">
        <w:instrText xml:space="preserve"> FORMCHECKBOX </w:instrText>
      </w:r>
      <w:r w:rsidR="007768CB">
        <w:fldChar w:fldCharType="separate"/>
      </w:r>
      <w:r w:rsidRPr="00AF0FBC">
        <w:fldChar w:fldCharType="end"/>
      </w:r>
      <w:bookmarkEnd w:id="0"/>
      <w:r w:rsidRPr="00AF0FBC">
        <w:t xml:space="preserve"> No </w:t>
      </w:r>
      <w:r w:rsidRPr="00AF0FBC">
        <w:fldChar w:fldCharType="begin">
          <w:ffData>
            <w:name w:val="Check2"/>
            <w:enabled/>
            <w:calcOnExit w:val="0"/>
            <w:checkBox>
              <w:sizeAuto/>
              <w:default w:val="0"/>
            </w:checkBox>
          </w:ffData>
        </w:fldChar>
      </w:r>
      <w:bookmarkStart w:id="1" w:name="Check2"/>
      <w:r w:rsidRPr="00AF0FBC">
        <w:instrText xml:space="preserve"> FORMCHECKBOX </w:instrText>
      </w:r>
      <w:r w:rsidR="007768CB">
        <w:fldChar w:fldCharType="separate"/>
      </w:r>
      <w:r w:rsidRPr="00AF0FBC">
        <w:fldChar w:fldCharType="end"/>
      </w:r>
      <w:bookmarkEnd w:id="1"/>
      <w:r w:rsidRPr="00AF0FBC">
        <w:t xml:space="preserve">        </w:t>
      </w:r>
    </w:p>
    <w:p w14:paraId="05A170A5" w14:textId="77777777" w:rsidR="008C53B4" w:rsidRDefault="008C53B4" w:rsidP="008C53B4">
      <w:pPr>
        <w:spacing w:after="0" w:line="240" w:lineRule="auto"/>
      </w:pPr>
    </w:p>
    <w:p w14:paraId="1D6B1687" w14:textId="77777777" w:rsidR="00AF0FBC" w:rsidRPr="00AF0FBC" w:rsidRDefault="00AF0FBC" w:rsidP="008C53B4">
      <w:pPr>
        <w:spacing w:after="0" w:line="240" w:lineRule="auto"/>
        <w:rPr>
          <w:u w:val="single"/>
        </w:rPr>
      </w:pPr>
      <w:r w:rsidRPr="00AF0FBC">
        <w:t>If yes, please list the names(s):</w:t>
      </w:r>
      <w:r w:rsidR="008C53B4">
        <w:t xml:space="preserve"> </w:t>
      </w:r>
      <w:r w:rsidR="008C53B4">
        <w:rPr>
          <w:u w:val="single"/>
        </w:rPr>
        <w:tab/>
      </w:r>
      <w:r w:rsidR="008C53B4">
        <w:rPr>
          <w:u w:val="single"/>
        </w:rPr>
        <w:tab/>
      </w:r>
      <w:r w:rsidR="008C53B4">
        <w:rPr>
          <w:u w:val="single"/>
        </w:rPr>
        <w:tab/>
      </w:r>
      <w:r w:rsidR="008C53B4">
        <w:rPr>
          <w:u w:val="single"/>
        </w:rPr>
        <w:tab/>
      </w:r>
      <w:r w:rsidR="008C53B4">
        <w:rPr>
          <w:u w:val="single"/>
        </w:rPr>
        <w:tab/>
      </w:r>
      <w:r w:rsidR="008C53B4">
        <w:rPr>
          <w:u w:val="single"/>
        </w:rPr>
        <w:tab/>
      </w:r>
      <w:r w:rsidR="008C53B4">
        <w:rPr>
          <w:u w:val="single"/>
        </w:rPr>
        <w:tab/>
      </w:r>
      <w:r w:rsidR="008C53B4">
        <w:rPr>
          <w:u w:val="single"/>
        </w:rPr>
        <w:tab/>
      </w:r>
      <w:r w:rsidR="008C53B4">
        <w:rPr>
          <w:u w:val="single"/>
        </w:rPr>
        <w:tab/>
      </w:r>
      <w:r w:rsidR="008C53B4">
        <w:rPr>
          <w:u w:val="single"/>
        </w:rPr>
        <w:tab/>
      </w:r>
    </w:p>
    <w:p w14:paraId="304BEF71" w14:textId="77777777" w:rsidR="008C53B4" w:rsidRDefault="008C53B4" w:rsidP="008C53B4">
      <w:pPr>
        <w:spacing w:after="0" w:line="240" w:lineRule="auto"/>
      </w:pPr>
    </w:p>
    <w:p w14:paraId="6C2D96F1" w14:textId="77777777" w:rsidR="00986E10" w:rsidRDefault="00986E10" w:rsidP="008C53B4">
      <w:pPr>
        <w:spacing w:after="0" w:line="240" w:lineRule="auto"/>
      </w:pPr>
    </w:p>
    <w:p w14:paraId="2C049409" w14:textId="75839B0D" w:rsidR="00986E10" w:rsidRDefault="00AF0FBC" w:rsidP="008C53B4">
      <w:pPr>
        <w:spacing w:after="0" w:line="240" w:lineRule="auto"/>
      </w:pPr>
      <w:r>
        <w:t>2.</w:t>
      </w:r>
      <w:r w:rsidR="009321B0">
        <w:t xml:space="preserve"> </w:t>
      </w:r>
      <w:r w:rsidRPr="00AF0FBC">
        <w:t xml:space="preserve">Will CDBG funds, requested by the applicant, be used to award a subcontract to any individual(s) or business affiliate(s) who currently is or has/have been within one year of the date of this application, a City employee, consultant, or a member of the </w:t>
      </w:r>
      <w:r w:rsidR="007768CB">
        <w:t xml:space="preserve">Dothan </w:t>
      </w:r>
      <w:r w:rsidRPr="00AF0FBC">
        <w:t>City Commission</w:t>
      </w:r>
      <w:r w:rsidR="00986E10">
        <w:t xml:space="preserve"> or Community Development Advisory Committee</w:t>
      </w:r>
      <w:r w:rsidRPr="00AF0FBC">
        <w:t>?</w:t>
      </w:r>
      <w:r w:rsidR="008C53B4">
        <w:t xml:space="preserve">    </w:t>
      </w:r>
    </w:p>
    <w:p w14:paraId="46AFFA1B" w14:textId="77777777" w:rsidR="00986E10" w:rsidRDefault="00986E10" w:rsidP="008C53B4">
      <w:pPr>
        <w:spacing w:after="0" w:line="240" w:lineRule="auto"/>
      </w:pPr>
    </w:p>
    <w:p w14:paraId="681AB9AB" w14:textId="77777777" w:rsidR="008C53B4" w:rsidRDefault="00AF0FBC" w:rsidP="008C53B4">
      <w:pPr>
        <w:spacing w:after="0" w:line="240" w:lineRule="auto"/>
      </w:pPr>
      <w:r w:rsidRPr="00AF0FBC">
        <w:t xml:space="preserve">Yes  </w:t>
      </w:r>
      <w:r w:rsidRPr="00AF0FBC">
        <w:fldChar w:fldCharType="begin">
          <w:ffData>
            <w:name w:val="Check3"/>
            <w:enabled/>
            <w:calcOnExit w:val="0"/>
            <w:checkBox>
              <w:sizeAuto/>
              <w:default w:val="0"/>
            </w:checkBox>
          </w:ffData>
        </w:fldChar>
      </w:r>
      <w:bookmarkStart w:id="2" w:name="Check3"/>
      <w:r w:rsidRPr="00AF0FBC">
        <w:instrText xml:space="preserve"> FORMCHECKBOX </w:instrText>
      </w:r>
      <w:r w:rsidR="007768CB">
        <w:fldChar w:fldCharType="separate"/>
      </w:r>
      <w:r w:rsidRPr="00AF0FBC">
        <w:fldChar w:fldCharType="end"/>
      </w:r>
      <w:bookmarkEnd w:id="2"/>
      <w:r w:rsidRPr="00AF0FBC">
        <w:t xml:space="preserve">  No </w:t>
      </w:r>
      <w:r w:rsidRPr="00AF0FBC">
        <w:fldChar w:fldCharType="begin">
          <w:ffData>
            <w:name w:val="Check4"/>
            <w:enabled/>
            <w:calcOnExit w:val="0"/>
            <w:checkBox>
              <w:sizeAuto/>
              <w:default w:val="0"/>
            </w:checkBox>
          </w:ffData>
        </w:fldChar>
      </w:r>
      <w:bookmarkStart w:id="3" w:name="Check4"/>
      <w:r w:rsidRPr="00AF0FBC">
        <w:instrText xml:space="preserve"> FORMCHECKBOX </w:instrText>
      </w:r>
      <w:r w:rsidR="007768CB">
        <w:fldChar w:fldCharType="separate"/>
      </w:r>
      <w:r w:rsidRPr="00AF0FBC">
        <w:fldChar w:fldCharType="end"/>
      </w:r>
      <w:bookmarkEnd w:id="3"/>
      <w:r w:rsidRPr="00AF0FBC">
        <w:t xml:space="preserve">      </w:t>
      </w:r>
    </w:p>
    <w:p w14:paraId="6451C97C" w14:textId="77777777" w:rsidR="008C53B4" w:rsidRDefault="008C53B4" w:rsidP="008C53B4">
      <w:pPr>
        <w:spacing w:after="0" w:line="240" w:lineRule="auto"/>
      </w:pPr>
    </w:p>
    <w:p w14:paraId="30AB7742" w14:textId="77777777" w:rsidR="00AF0FBC" w:rsidRPr="00AF0FBC" w:rsidRDefault="00AF0FBC" w:rsidP="008C53B4">
      <w:pPr>
        <w:spacing w:after="0" w:line="240" w:lineRule="auto"/>
        <w:rPr>
          <w:u w:val="single"/>
        </w:rPr>
      </w:pPr>
      <w:r w:rsidRPr="00AF0FBC">
        <w:t>If yes, please list the name(s):</w:t>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r w:rsidR="008C53B4">
        <w:rPr>
          <w:u w:val="single"/>
        </w:rPr>
        <w:tab/>
      </w:r>
      <w:r w:rsidR="008C53B4">
        <w:rPr>
          <w:u w:val="single"/>
        </w:rPr>
        <w:tab/>
      </w:r>
    </w:p>
    <w:p w14:paraId="3D0AF751" w14:textId="77777777" w:rsidR="00AF0FBC" w:rsidRDefault="00AF0FBC" w:rsidP="008C53B4">
      <w:pPr>
        <w:spacing w:after="0" w:line="240" w:lineRule="auto"/>
      </w:pPr>
    </w:p>
    <w:p w14:paraId="68BEBE2F" w14:textId="77777777" w:rsidR="00986E10" w:rsidRPr="00AF0FBC" w:rsidRDefault="00986E10" w:rsidP="008C53B4">
      <w:pPr>
        <w:spacing w:after="0" w:line="240" w:lineRule="auto"/>
      </w:pPr>
    </w:p>
    <w:p w14:paraId="7892F028" w14:textId="070ABA57" w:rsidR="00986E10" w:rsidRDefault="009321B0" w:rsidP="008C53B4">
      <w:pPr>
        <w:spacing w:after="0" w:line="240" w:lineRule="auto"/>
      </w:pPr>
      <w:r>
        <w:t xml:space="preserve">3. </w:t>
      </w:r>
      <w:r w:rsidR="00AF0FBC" w:rsidRPr="00AF0FBC">
        <w:t>Is there any member(s) of the applicant's staff or member(s) of the applicant's Board of Directors or another governing body who are business partners or family members of a City employee, consultant, or a member of the</w:t>
      </w:r>
      <w:r w:rsidR="007768CB">
        <w:t xml:space="preserve"> Dothan</w:t>
      </w:r>
      <w:r w:rsidR="00AF0FBC" w:rsidRPr="00AF0FBC">
        <w:t xml:space="preserve"> City Commission</w:t>
      </w:r>
      <w:r w:rsidR="00986E10">
        <w:t xml:space="preserve"> or Community Development Advisory Committee</w:t>
      </w:r>
      <w:r w:rsidR="00AF0FBC" w:rsidRPr="00AF0FBC">
        <w:t>?</w:t>
      </w:r>
      <w:r w:rsidR="008C53B4">
        <w:t xml:space="preserve">     </w:t>
      </w:r>
    </w:p>
    <w:p w14:paraId="38141BA1" w14:textId="77777777" w:rsidR="00986E10" w:rsidRDefault="00986E10" w:rsidP="008C53B4">
      <w:pPr>
        <w:spacing w:after="0" w:line="240" w:lineRule="auto"/>
      </w:pPr>
    </w:p>
    <w:p w14:paraId="7674B4F2" w14:textId="77777777" w:rsidR="008C53B4" w:rsidRDefault="00AF0FBC" w:rsidP="008C53B4">
      <w:pPr>
        <w:spacing w:after="0" w:line="240" w:lineRule="auto"/>
      </w:pPr>
      <w:r w:rsidRPr="00AF0FBC">
        <w:t>Yes</w:t>
      </w:r>
      <w:r w:rsidR="009321B0">
        <w:t xml:space="preserve"> </w:t>
      </w:r>
      <w:r w:rsidR="009321B0">
        <w:fldChar w:fldCharType="begin">
          <w:ffData>
            <w:name w:val="Check5"/>
            <w:enabled/>
            <w:calcOnExit w:val="0"/>
            <w:checkBox>
              <w:sizeAuto/>
              <w:default w:val="0"/>
            </w:checkBox>
          </w:ffData>
        </w:fldChar>
      </w:r>
      <w:bookmarkStart w:id="4" w:name="Check5"/>
      <w:r w:rsidR="009321B0">
        <w:instrText xml:space="preserve"> FORMCHECKBOX </w:instrText>
      </w:r>
      <w:r w:rsidR="007768CB">
        <w:fldChar w:fldCharType="separate"/>
      </w:r>
      <w:r w:rsidR="009321B0">
        <w:fldChar w:fldCharType="end"/>
      </w:r>
      <w:bookmarkEnd w:id="4"/>
      <w:r w:rsidR="008C53B4">
        <w:t xml:space="preserve">   </w:t>
      </w:r>
      <w:r w:rsidRPr="00AF0FBC">
        <w:t>No</w:t>
      </w:r>
      <w:r w:rsidR="009321B0">
        <w:t xml:space="preserve"> </w:t>
      </w:r>
      <w:r w:rsidR="009321B0">
        <w:fldChar w:fldCharType="begin">
          <w:ffData>
            <w:name w:val="Check6"/>
            <w:enabled/>
            <w:calcOnExit w:val="0"/>
            <w:checkBox>
              <w:sizeAuto/>
              <w:default w:val="0"/>
            </w:checkBox>
          </w:ffData>
        </w:fldChar>
      </w:r>
      <w:bookmarkStart w:id="5" w:name="Check6"/>
      <w:r w:rsidR="009321B0">
        <w:instrText xml:space="preserve"> FORMCHECKBOX </w:instrText>
      </w:r>
      <w:r w:rsidR="007768CB">
        <w:fldChar w:fldCharType="separate"/>
      </w:r>
      <w:r w:rsidR="009321B0">
        <w:fldChar w:fldCharType="end"/>
      </w:r>
      <w:bookmarkEnd w:id="5"/>
      <w:r w:rsidR="008C53B4">
        <w:t xml:space="preserve">           </w:t>
      </w:r>
    </w:p>
    <w:p w14:paraId="764E905C" w14:textId="77777777" w:rsidR="008C53B4" w:rsidRDefault="008C53B4" w:rsidP="008C53B4">
      <w:pPr>
        <w:spacing w:after="0" w:line="240" w:lineRule="auto"/>
      </w:pPr>
    </w:p>
    <w:p w14:paraId="3F0521B8" w14:textId="77777777" w:rsidR="00AF0FBC" w:rsidRPr="00AF0FBC" w:rsidRDefault="00AF0FBC" w:rsidP="008C53B4">
      <w:pPr>
        <w:spacing w:after="0" w:line="240" w:lineRule="auto"/>
        <w:rPr>
          <w:u w:val="single"/>
        </w:rPr>
      </w:pPr>
      <w:r w:rsidRPr="00AF0FBC">
        <w:t>If yes, please list the name(s):</w:t>
      </w:r>
      <w:r w:rsidR="008C53B4">
        <w:t xml:space="preserve"> </w:t>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r w:rsidRPr="00AF0FBC">
        <w:rPr>
          <w:u w:val="single"/>
        </w:rPr>
        <w:tab/>
      </w:r>
    </w:p>
    <w:p w14:paraId="42EB52E8" w14:textId="77777777" w:rsidR="009321B0" w:rsidRDefault="009321B0" w:rsidP="008C53B4">
      <w:pPr>
        <w:spacing w:after="0" w:line="240" w:lineRule="auto"/>
      </w:pPr>
    </w:p>
    <w:p w14:paraId="58D8578F" w14:textId="3AE53D17" w:rsidR="009321B0" w:rsidRDefault="009321B0" w:rsidP="007768CB">
      <w:pPr>
        <w:spacing w:after="0" w:line="240" w:lineRule="auto"/>
      </w:pPr>
    </w:p>
    <w:p w14:paraId="7C1382DF" w14:textId="77777777" w:rsidR="007768CB" w:rsidRDefault="007768CB" w:rsidP="008C53B4">
      <w:pPr>
        <w:spacing w:after="0" w:line="240" w:lineRule="auto"/>
      </w:pPr>
    </w:p>
    <w:p w14:paraId="106B3F66" w14:textId="77777777" w:rsidR="00AF0FBC" w:rsidRPr="00AF0FBC" w:rsidRDefault="00AF0FBC" w:rsidP="008C53B4">
      <w:pPr>
        <w:spacing w:after="0" w:line="240" w:lineRule="auto"/>
      </w:pPr>
      <w:r w:rsidRPr="00AF0FBC">
        <w:t xml:space="preserve">Name  of  Organization: </w:t>
      </w:r>
      <w:r w:rsidRPr="00AF0FBC">
        <w:rPr>
          <w:u w:val="single"/>
        </w:rPr>
        <w:t xml:space="preserve"> </w:t>
      </w:r>
      <w:r w:rsidRPr="00AF0FBC">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p>
    <w:p w14:paraId="7D6BDC88" w14:textId="77777777" w:rsidR="009321B0" w:rsidRDefault="009321B0" w:rsidP="008C53B4">
      <w:pPr>
        <w:spacing w:after="0" w:line="240" w:lineRule="auto"/>
      </w:pPr>
    </w:p>
    <w:p w14:paraId="2DF83B41" w14:textId="77777777" w:rsidR="00AF0FBC" w:rsidRPr="00AF0FBC" w:rsidRDefault="00AF0FBC" w:rsidP="008C53B4">
      <w:pPr>
        <w:spacing w:after="0" w:line="240" w:lineRule="auto"/>
      </w:pPr>
      <w:r w:rsidRPr="00AF0FBC">
        <w:t>Name  of  Applicant’s Authorized Official:</w:t>
      </w:r>
      <w:r w:rsidRPr="00AF0FBC">
        <w:rPr>
          <w:u w:val="single"/>
        </w:rPr>
        <w:t xml:space="preserve"> </w:t>
      </w:r>
      <w:r w:rsidRPr="00AF0FBC">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p>
    <w:p w14:paraId="2705EB2E" w14:textId="77777777" w:rsidR="009321B0" w:rsidRDefault="009321B0" w:rsidP="008C53B4">
      <w:pPr>
        <w:spacing w:after="0" w:line="240" w:lineRule="auto"/>
      </w:pPr>
    </w:p>
    <w:p w14:paraId="291C10E4" w14:textId="77777777" w:rsidR="00AF0FBC" w:rsidRPr="00AF0FBC" w:rsidRDefault="00AF0FBC" w:rsidP="008C53B4">
      <w:pPr>
        <w:spacing w:after="0" w:line="240" w:lineRule="auto"/>
      </w:pPr>
      <w:r w:rsidRPr="00AF0FBC">
        <w:t xml:space="preserve">Authorized  Official’s  Title: </w:t>
      </w:r>
      <w:r w:rsidRPr="00AF0FBC">
        <w:rPr>
          <w:u w:val="single"/>
        </w:rPr>
        <w:t xml:space="preserve"> </w:t>
      </w:r>
      <w:r w:rsidRPr="00AF0FBC">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p>
    <w:p w14:paraId="34C0B1C0" w14:textId="77777777" w:rsidR="009321B0" w:rsidRDefault="009321B0" w:rsidP="008C53B4">
      <w:pPr>
        <w:spacing w:after="0" w:line="240" w:lineRule="auto"/>
      </w:pPr>
    </w:p>
    <w:p w14:paraId="5F6FF20F" w14:textId="3483F4F8" w:rsidR="00AF0FBC" w:rsidRDefault="00AF0FBC" w:rsidP="008C53B4">
      <w:pPr>
        <w:spacing w:after="0" w:line="240" w:lineRule="auto"/>
      </w:pPr>
      <w:r w:rsidRPr="00AF0FBC">
        <w:t xml:space="preserve">Signature of Authorized Official: </w:t>
      </w:r>
      <w:r w:rsidRPr="00AF0FBC">
        <w:rPr>
          <w:u w:val="single"/>
        </w:rPr>
        <w:tab/>
      </w:r>
      <w:r w:rsidRPr="00AF0FBC">
        <w:rPr>
          <w:u w:val="single"/>
        </w:rPr>
        <w:tab/>
      </w:r>
      <w:r w:rsidRPr="00AF0FBC">
        <w:rPr>
          <w:u w:val="single"/>
        </w:rPr>
        <w:tab/>
      </w:r>
      <w:r w:rsidRPr="00AF0FBC">
        <w:rPr>
          <w:u w:val="single"/>
        </w:rPr>
        <w:tab/>
      </w:r>
      <w:r w:rsidR="009321B0">
        <w:rPr>
          <w:u w:val="single"/>
        </w:rPr>
        <w:tab/>
      </w:r>
      <w:r w:rsidR="009321B0">
        <w:rPr>
          <w:u w:val="single"/>
        </w:rPr>
        <w:tab/>
      </w:r>
      <w:r w:rsidR="009321B0">
        <w:rPr>
          <w:u w:val="single"/>
        </w:rPr>
        <w:tab/>
      </w:r>
      <w:r w:rsidR="009321B0">
        <w:rPr>
          <w:u w:val="single"/>
        </w:rPr>
        <w:tab/>
      </w:r>
      <w:r w:rsidR="009321B0">
        <w:rPr>
          <w:u w:val="single"/>
        </w:rPr>
        <w:tab/>
      </w:r>
      <w:r w:rsidRPr="00AF0FBC">
        <w:t xml:space="preserve"> </w:t>
      </w:r>
    </w:p>
    <w:p w14:paraId="45599E58" w14:textId="1A1C5E0D" w:rsidR="007768CB" w:rsidRDefault="007768CB" w:rsidP="008C53B4">
      <w:pPr>
        <w:spacing w:after="0" w:line="240" w:lineRule="auto"/>
      </w:pPr>
    </w:p>
    <w:p w14:paraId="57BE94B0" w14:textId="14B46F2B" w:rsidR="007768CB" w:rsidRDefault="007768CB" w:rsidP="008C53B4">
      <w:pPr>
        <w:spacing w:after="0" w:line="240" w:lineRule="auto"/>
      </w:pPr>
    </w:p>
    <w:p w14:paraId="6919856F" w14:textId="77777777" w:rsidR="007768CB" w:rsidRDefault="007768CB" w:rsidP="008C53B4">
      <w:pPr>
        <w:spacing w:after="0" w:line="240" w:lineRule="auto"/>
      </w:pPr>
    </w:p>
    <w:p w14:paraId="4D50E885" w14:textId="7C808428" w:rsidR="007768CB" w:rsidRPr="007768CB" w:rsidRDefault="007768CB" w:rsidP="008C53B4">
      <w:pPr>
        <w:spacing w:after="0" w:line="240" w:lineRule="auto"/>
        <w:rPr>
          <w:b/>
          <w:bCs/>
        </w:rPr>
      </w:pPr>
      <w:r w:rsidRPr="007768CB">
        <w:rPr>
          <w:b/>
          <w:bCs/>
        </w:rPr>
        <w:t>*If any “yes” answer</w:t>
      </w:r>
      <w:r>
        <w:rPr>
          <w:b/>
          <w:bCs/>
        </w:rPr>
        <w:t>s</w:t>
      </w:r>
      <w:bookmarkStart w:id="6" w:name="_GoBack"/>
      <w:bookmarkEnd w:id="6"/>
      <w:r w:rsidRPr="007768CB">
        <w:rPr>
          <w:b/>
          <w:bCs/>
        </w:rPr>
        <w:t>, the person or persons listed will need to complete the CDBG Conflict of Interest Statement.</w:t>
      </w:r>
    </w:p>
    <w:sectPr w:rsidR="007768CB" w:rsidRPr="007768CB" w:rsidSect="007768CB">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C"/>
    <w:multiLevelType w:val="multilevel"/>
    <w:tmpl w:val="0000088F"/>
    <w:lvl w:ilvl="0">
      <w:start w:val="3"/>
      <w:numFmt w:val="decimal"/>
      <w:lvlText w:val="%1."/>
      <w:lvlJc w:val="left"/>
      <w:pPr>
        <w:ind w:left="1438" w:hanging="361"/>
      </w:pPr>
      <w:rPr>
        <w:rFonts w:ascii="Palatino Linotype" w:hAnsi="Palatino Linotype" w:cs="Palatino Linotype"/>
        <w:b w:val="0"/>
        <w:bCs w:val="0"/>
        <w:spacing w:val="-1"/>
        <w:w w:val="105"/>
        <w:sz w:val="22"/>
        <w:szCs w:val="22"/>
      </w:rPr>
    </w:lvl>
    <w:lvl w:ilvl="1">
      <w:numFmt w:val="bullet"/>
      <w:lvlText w:val="•"/>
      <w:lvlJc w:val="left"/>
      <w:pPr>
        <w:ind w:left="2514" w:hanging="361"/>
      </w:pPr>
    </w:lvl>
    <w:lvl w:ilvl="2">
      <w:numFmt w:val="bullet"/>
      <w:lvlText w:val="•"/>
      <w:lvlJc w:val="left"/>
      <w:pPr>
        <w:ind w:left="3588" w:hanging="361"/>
      </w:pPr>
    </w:lvl>
    <w:lvl w:ilvl="3">
      <w:numFmt w:val="bullet"/>
      <w:lvlText w:val="•"/>
      <w:lvlJc w:val="left"/>
      <w:pPr>
        <w:ind w:left="4662" w:hanging="361"/>
      </w:pPr>
    </w:lvl>
    <w:lvl w:ilvl="4">
      <w:numFmt w:val="bullet"/>
      <w:lvlText w:val="•"/>
      <w:lvlJc w:val="left"/>
      <w:pPr>
        <w:ind w:left="5736" w:hanging="361"/>
      </w:pPr>
    </w:lvl>
    <w:lvl w:ilvl="5">
      <w:numFmt w:val="bullet"/>
      <w:lvlText w:val="•"/>
      <w:lvlJc w:val="left"/>
      <w:pPr>
        <w:ind w:left="6810" w:hanging="361"/>
      </w:pPr>
    </w:lvl>
    <w:lvl w:ilvl="6">
      <w:numFmt w:val="bullet"/>
      <w:lvlText w:val="•"/>
      <w:lvlJc w:val="left"/>
      <w:pPr>
        <w:ind w:left="7884" w:hanging="361"/>
      </w:pPr>
    </w:lvl>
    <w:lvl w:ilvl="7">
      <w:numFmt w:val="bullet"/>
      <w:lvlText w:val="•"/>
      <w:lvlJc w:val="left"/>
      <w:pPr>
        <w:ind w:left="8958" w:hanging="361"/>
      </w:pPr>
    </w:lvl>
    <w:lvl w:ilvl="8">
      <w:numFmt w:val="bullet"/>
      <w:lvlText w:val="•"/>
      <w:lvlJc w:val="left"/>
      <w:pPr>
        <w:ind w:left="10032"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BC"/>
    <w:rsid w:val="007768CB"/>
    <w:rsid w:val="008C53B4"/>
    <w:rsid w:val="009321B0"/>
    <w:rsid w:val="00986E10"/>
    <w:rsid w:val="00AF0FBC"/>
    <w:rsid w:val="00BE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FC73"/>
  <w15:chartTrackingRefBased/>
  <w15:docId w15:val="{9A8FCDF0-648E-479A-9087-9AF4A6C5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Mierkowski, Kelly</dc:creator>
  <cp:keywords/>
  <dc:description/>
  <cp:lastModifiedBy>Mierkowski, Kelly</cp:lastModifiedBy>
  <cp:revision>3</cp:revision>
  <dcterms:created xsi:type="dcterms:W3CDTF">2025-02-05T21:05:00Z</dcterms:created>
  <dcterms:modified xsi:type="dcterms:W3CDTF">2025-02-07T20:02:00Z</dcterms:modified>
</cp:coreProperties>
</file>